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4C5E" w14:textId="77777777" w:rsidR="00BF31EF" w:rsidRPr="00BF31EF" w:rsidRDefault="00BF31EF" w:rsidP="00BF31EF">
      <w:pPr>
        <w:pStyle w:val="Heading1"/>
        <w:rPr>
          <w:rFonts w:ascii="Arial" w:hAnsi="Arial" w:cs="Arial"/>
          <w:b w:val="0"/>
          <w:color w:val="7030A0"/>
          <w:sz w:val="22"/>
          <w:szCs w:val="22"/>
        </w:rPr>
      </w:pPr>
    </w:p>
    <w:p w14:paraId="1BFD6CF8" w14:textId="77777777" w:rsidR="00BF31EF" w:rsidRPr="00BF31EF" w:rsidRDefault="00BF31EF" w:rsidP="00BF31EF">
      <w:pPr>
        <w:pStyle w:val="NoSpacing"/>
        <w:pBdr>
          <w:top w:val="single" w:sz="4" w:space="1" w:color="auto"/>
        </w:pBdr>
        <w:rPr>
          <w:rFonts w:ascii="Arial" w:eastAsia="Calibri" w:hAnsi="Arial" w:cs="Arial"/>
          <w:color w:val="0D0D0D"/>
          <w:sz w:val="22"/>
          <w:szCs w:val="22"/>
        </w:rPr>
      </w:pPr>
    </w:p>
    <w:p w14:paraId="6261D3CA" w14:textId="77777777" w:rsidR="00BF31EF" w:rsidRPr="00BF31EF" w:rsidRDefault="00BF31EF" w:rsidP="00BF31EF">
      <w:pPr>
        <w:pStyle w:val="NoSpacing"/>
        <w:pBdr>
          <w:top w:val="single" w:sz="4" w:space="1" w:color="auto"/>
        </w:pBdr>
        <w:rPr>
          <w:rFonts w:ascii="Arial" w:eastAsia="Calibri" w:hAnsi="Arial" w:cs="Arial"/>
          <w:color w:val="0D0D0D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031"/>
        <w:gridCol w:w="2108"/>
        <w:gridCol w:w="865"/>
        <w:gridCol w:w="2573"/>
      </w:tblGrid>
      <w:tr w:rsidR="00BF31EF" w:rsidRPr="00BF31EF" w14:paraId="30171835" w14:textId="77777777" w:rsidTr="00BF31EF">
        <w:trPr>
          <w:trHeight w:val="4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AC704FD" w14:textId="5A70238A" w:rsidR="00BF31EF" w:rsidRPr="002F77D9" w:rsidRDefault="00BF31EF" w:rsidP="00BF31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</w:pPr>
            <w:r w:rsidRPr="002F77D9"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  <w:t>Personal Details</w:t>
            </w:r>
          </w:p>
        </w:tc>
      </w:tr>
      <w:tr w:rsidR="00BF31EF" w:rsidRPr="00BF31EF" w14:paraId="7BAA187B" w14:textId="77777777" w:rsidTr="00BF31EF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01F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Name</w:t>
            </w:r>
          </w:p>
          <w:p w14:paraId="0D2500CA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EB9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  <w:tr w:rsidR="00BF31EF" w:rsidRPr="00BF31EF" w14:paraId="08209964" w14:textId="77777777" w:rsidTr="00BF31EF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38D4" w14:textId="3CFC3FE3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Home Address incl postcode</w:t>
            </w:r>
          </w:p>
          <w:p w14:paraId="40A0F385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16FB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339DA5BA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</w:p>
          <w:p w14:paraId="41EBA4DD" w14:textId="342BC67A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  <w:tr w:rsidR="00BF31EF" w:rsidRPr="00BF31EF" w14:paraId="25B01B6C" w14:textId="77777777" w:rsidTr="00BF31EF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267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Telephone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8A6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Home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6C1E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047C7D24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112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Mobile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92B5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  <w:tr w:rsidR="00BF31EF" w:rsidRPr="00BF31EF" w14:paraId="717445BD" w14:textId="77777777" w:rsidTr="00BF31EF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F11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E-mail</w:t>
            </w:r>
          </w:p>
        </w:tc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ECA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44F7CCB0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</w:tbl>
    <w:p w14:paraId="14A460A5" w14:textId="77777777" w:rsidR="00BF31EF" w:rsidRPr="00BF31EF" w:rsidRDefault="00BF31EF" w:rsidP="00BF31EF">
      <w:pPr>
        <w:rPr>
          <w:rFonts w:ascii="Arial" w:eastAsia="Times New Roman" w:hAnsi="Arial" w:cs="Arial"/>
          <w:color w:val="0D0D0D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F31EF" w:rsidRPr="00BF31EF" w14:paraId="35B05519" w14:textId="77777777" w:rsidTr="002F77D9">
        <w:trPr>
          <w:trHeight w:val="423"/>
        </w:trPr>
        <w:tc>
          <w:tcPr>
            <w:tcW w:w="5000" w:type="pct"/>
            <w:shd w:val="clear" w:color="auto" w:fill="B4C6E7"/>
            <w:vAlign w:val="center"/>
          </w:tcPr>
          <w:p w14:paraId="011C4C86" w14:textId="2A6433AE" w:rsidR="00BF31EF" w:rsidRPr="002F77D9" w:rsidRDefault="00BF31EF" w:rsidP="002F77D9">
            <w:pPr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</w:pPr>
            <w:r w:rsidRPr="002F77D9"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  <w:t>Why do you wish to stand as a Trustee of Brigantes Music?</w:t>
            </w:r>
          </w:p>
        </w:tc>
      </w:tr>
      <w:tr w:rsidR="00BF31EF" w:rsidRPr="00BF31EF" w14:paraId="08A343D8" w14:textId="77777777" w:rsidTr="00B84F3F">
        <w:trPr>
          <w:trHeight w:val="4993"/>
        </w:trPr>
        <w:tc>
          <w:tcPr>
            <w:tcW w:w="5000" w:type="pct"/>
            <w:shd w:val="clear" w:color="auto" w:fill="auto"/>
          </w:tcPr>
          <w:p w14:paraId="48BD5E33" w14:textId="77777777" w:rsidR="00BF31EF" w:rsidRPr="00BF31EF" w:rsidRDefault="00BF31EF" w:rsidP="00B84F3F">
            <w:pPr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</w:p>
          <w:p w14:paraId="17B2D684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14EA6A44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C6BCEC8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49F5C4E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5B294EE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CA4F9D1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7F19C84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CD14D2D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81534F4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DAD784B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07B08D5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C88557A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50AB3A1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F84CA6B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B29BC36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8B0F967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AA80861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871311B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D51812B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B64AC3C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6EEBDF2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65CF011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9027A62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9191CF8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D8F3A35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2E0FE0D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37BFE86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51A43A9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FBB7CE3" w14:textId="77777777" w:rsid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0370B94" w14:textId="77777777" w:rsidR="002F77D9" w:rsidRDefault="002F77D9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E40EE56" w14:textId="77777777" w:rsidR="002F77D9" w:rsidRPr="00BF31EF" w:rsidRDefault="002F77D9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CC196D2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199972A5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3D39FB9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  <w:tr w:rsidR="002F77D9" w:rsidRPr="00BF31EF" w14:paraId="4AAB45D8" w14:textId="77777777" w:rsidTr="002F77D9">
        <w:trPr>
          <w:trHeight w:val="436"/>
        </w:trPr>
        <w:tc>
          <w:tcPr>
            <w:tcW w:w="5000" w:type="pct"/>
            <w:shd w:val="clear" w:color="auto" w:fill="B4C6E7"/>
            <w:vAlign w:val="center"/>
          </w:tcPr>
          <w:p w14:paraId="14318440" w14:textId="1F4A4405" w:rsidR="002F77D9" w:rsidRPr="002F77D9" w:rsidRDefault="002F77D9" w:rsidP="002F77D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</w:pPr>
            <w:r w:rsidRPr="002F77D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Specific skills we are looking for:</w:t>
            </w:r>
          </w:p>
        </w:tc>
      </w:tr>
      <w:tr w:rsidR="00BF31EF" w:rsidRPr="00BF31EF" w14:paraId="48F000AA" w14:textId="77777777" w:rsidTr="002F77D9">
        <w:trPr>
          <w:trHeight w:val="4993"/>
        </w:trPr>
        <w:tc>
          <w:tcPr>
            <w:tcW w:w="5000" w:type="pct"/>
            <w:shd w:val="clear" w:color="auto" w:fill="auto"/>
            <w:vAlign w:val="center"/>
          </w:tcPr>
          <w:p w14:paraId="71A8915F" w14:textId="543C4A50" w:rsidR="00BF31EF" w:rsidRPr="00BF31EF" w:rsidRDefault="00BF31EF" w:rsidP="002F77D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BF31E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Please indicate if you have interest or experience in any of the following (check all that apply):</w:t>
            </w:r>
          </w:p>
          <w:p w14:paraId="5BC3E106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1510713C" w14:textId="7BF99954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Marketing and membership strategies</w:t>
            </w:r>
          </w:p>
          <w:p w14:paraId="32D4C910" w14:textId="317C2CEB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Publicity and advertising</w:t>
            </w:r>
          </w:p>
          <w:p w14:paraId="2832427B" w14:textId="03D40186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Social media presence / interaction</w:t>
            </w:r>
          </w:p>
          <w:p w14:paraId="2B2D3018" w14:textId="30603D48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Fundraising from general sources, such as local businesses or donations </w:t>
            </w:r>
          </w:p>
          <w:p w14:paraId="7F9AC02A" w14:textId="774B3676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Experience of arts council and other scheme funding</w:t>
            </w:r>
          </w:p>
          <w:p w14:paraId="6ECAF4FB" w14:textId="1B754355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Leading teams of volunteers to perform front of house functions</w:t>
            </w:r>
          </w:p>
          <w:p w14:paraId="7B252669" w14:textId="7CA4CE18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Education and liaison with children / young people</w:t>
            </w:r>
          </w:p>
          <w:p w14:paraId="5B3F7345" w14:textId="59837417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Experience of making music and concerts accessible, understanding, and welcoming to those who have little experience of it</w:t>
            </w:r>
          </w:p>
          <w:p w14:paraId="2C35F1EA" w14:textId="23097C7C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Financial management</w:t>
            </w:r>
          </w:p>
          <w:p w14:paraId="1606240B" w14:textId="77777777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Liaison with other voluntary / professional musical organisations in our area</w:t>
            </w:r>
          </w:p>
          <w:p w14:paraId="5A9F0E6F" w14:textId="77777777" w:rsidR="00BF31EF" w:rsidRPr="00BF31EF" w:rsidRDefault="00BF31EF" w:rsidP="002F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Pr="00BF31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Safeguarding</w:t>
            </w:r>
          </w:p>
          <w:p w14:paraId="6DB9DB61" w14:textId="77777777" w:rsid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C77C6C4" w14:textId="19252D53" w:rsidR="002F77D9" w:rsidRPr="00BF31EF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 yes, please provide more details:</w:t>
            </w:r>
          </w:p>
          <w:p w14:paraId="4A9AF50B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ECA6166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B32551B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35E1F85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0DA6FBD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3BB3E13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3B8EED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596A1F8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383734A" w14:textId="77777777" w:rsid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FBFA6F3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443D5F8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4B22F92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A05394E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1EB951B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B9087DD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1D5F07A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32E1365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55BEB6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30A6ABC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3841AFD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73FE3DD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00E1898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62645E2" w14:textId="77777777" w:rsidR="002F77D9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64E6565" w14:textId="77777777" w:rsidR="002F77D9" w:rsidRPr="00BF31EF" w:rsidRDefault="002F77D9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D96AEDB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2D61E61" w14:textId="77777777" w:rsidR="00BF31EF" w:rsidRPr="00BF31EF" w:rsidRDefault="00BF31EF" w:rsidP="002F77D9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B5B4EF0" w14:textId="781DD6B2" w:rsidR="00BF31EF" w:rsidRPr="00BF31EF" w:rsidRDefault="00BF31EF" w:rsidP="002F77D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EF" w:rsidRPr="00BF31EF" w14:paraId="76B774DD" w14:textId="77777777" w:rsidTr="002F77D9">
        <w:trPr>
          <w:trHeight w:val="436"/>
        </w:trPr>
        <w:tc>
          <w:tcPr>
            <w:tcW w:w="5000" w:type="pct"/>
            <w:shd w:val="clear" w:color="auto" w:fill="B4C6E7"/>
            <w:vAlign w:val="center"/>
          </w:tcPr>
          <w:p w14:paraId="7A6E5B74" w14:textId="5C7A3588" w:rsidR="00BF31EF" w:rsidRPr="002F77D9" w:rsidRDefault="00BF31EF" w:rsidP="002F77D9">
            <w:pPr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</w:pPr>
            <w:r w:rsidRPr="002F77D9"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  <w:lastRenderedPageBreak/>
              <w:t xml:space="preserve">What other knowledge, skills or experience </w:t>
            </w:r>
            <w:r w:rsidR="002F77D9"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  <w:t>can</w:t>
            </w:r>
            <w:r w:rsidRPr="002F77D9">
              <w:rPr>
                <w:rFonts w:ascii="Arial" w:eastAsia="Times New Roman" w:hAnsi="Arial" w:cs="Arial"/>
                <w:b/>
                <w:bCs/>
                <w:color w:val="0D0D0D"/>
                <w:sz w:val="22"/>
                <w:szCs w:val="22"/>
                <w:lang w:val="en-US" w:eastAsia="en-GB"/>
              </w:rPr>
              <w:t xml:space="preserve"> you bring to the trustee board?</w:t>
            </w:r>
          </w:p>
        </w:tc>
      </w:tr>
      <w:tr w:rsidR="00BF31EF" w:rsidRPr="00BF31EF" w14:paraId="021FF3E8" w14:textId="77777777" w:rsidTr="00B84F3F">
        <w:trPr>
          <w:trHeight w:val="3818"/>
        </w:trPr>
        <w:tc>
          <w:tcPr>
            <w:tcW w:w="5000" w:type="pct"/>
            <w:shd w:val="clear" w:color="auto" w:fill="auto"/>
          </w:tcPr>
          <w:p w14:paraId="770B288F" w14:textId="3C12EC56" w:rsidR="00BF31EF" w:rsidRPr="00BF31EF" w:rsidRDefault="00BF31EF" w:rsidP="00B84F3F">
            <w:pPr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 xml:space="preserve"> </w:t>
            </w:r>
          </w:p>
        </w:tc>
      </w:tr>
    </w:tbl>
    <w:p w14:paraId="178313A7" w14:textId="77777777" w:rsidR="00BF31EF" w:rsidRPr="002F77D9" w:rsidRDefault="00BF31EF" w:rsidP="00BF31EF">
      <w:pPr>
        <w:rPr>
          <w:rFonts w:ascii="Arial" w:eastAsia="Times New Roman" w:hAnsi="Arial" w:cs="Arial"/>
          <w:b/>
          <w:bCs/>
          <w:color w:val="0D0D0D"/>
          <w:sz w:val="22"/>
          <w:szCs w:val="22"/>
          <w:lang w:val="en-US"/>
        </w:rPr>
      </w:pPr>
    </w:p>
    <w:p w14:paraId="1A959D2D" w14:textId="77777777" w:rsidR="00BF31EF" w:rsidRPr="002F77D9" w:rsidRDefault="00BF31EF" w:rsidP="00BF31EF">
      <w:pPr>
        <w:shd w:val="clear" w:color="auto" w:fill="B4C6E7"/>
        <w:rPr>
          <w:rFonts w:ascii="Arial" w:eastAsia="Times New Roman" w:hAnsi="Arial" w:cs="Arial"/>
          <w:b/>
          <w:bCs/>
          <w:color w:val="0D0D0D"/>
          <w:sz w:val="22"/>
          <w:szCs w:val="22"/>
          <w:lang w:val="en-US"/>
        </w:rPr>
      </w:pPr>
      <w:r w:rsidRPr="002F77D9">
        <w:rPr>
          <w:rFonts w:ascii="Arial" w:eastAsia="Times New Roman" w:hAnsi="Arial" w:cs="Arial"/>
          <w:b/>
          <w:bCs/>
          <w:color w:val="0D0D0D"/>
          <w:sz w:val="22"/>
          <w:szCs w:val="22"/>
          <w:lang w:val="en-US"/>
        </w:rPr>
        <w:t>Reference</w:t>
      </w:r>
    </w:p>
    <w:p w14:paraId="4C4F77B8" w14:textId="77777777" w:rsidR="00BF31EF" w:rsidRPr="00BF31EF" w:rsidRDefault="00BF31EF" w:rsidP="00BF31EF">
      <w:pPr>
        <w:rPr>
          <w:rFonts w:ascii="Arial" w:eastAsia="Times New Roman" w:hAnsi="Arial" w:cs="Arial"/>
          <w:color w:val="0D0D0D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085"/>
        <w:gridCol w:w="2406"/>
        <w:gridCol w:w="865"/>
        <w:gridCol w:w="2867"/>
      </w:tblGrid>
      <w:tr w:rsidR="00BF31EF" w:rsidRPr="00BF31EF" w14:paraId="104B0CAD" w14:textId="77777777" w:rsidTr="00BF31E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AE94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Name</w:t>
            </w:r>
          </w:p>
          <w:p w14:paraId="58262A59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763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  <w:tr w:rsidR="00BF31EF" w:rsidRPr="00BF31EF" w14:paraId="4F4F14B0" w14:textId="77777777" w:rsidTr="00BF31E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385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Relationship to applicant</w:t>
            </w:r>
          </w:p>
          <w:p w14:paraId="5BBDC16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68C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</w:p>
        </w:tc>
      </w:tr>
      <w:tr w:rsidR="00BF31EF" w:rsidRPr="00BF31EF" w14:paraId="11C21120" w14:textId="77777777" w:rsidTr="00BF31E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B2E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Address</w:t>
            </w:r>
          </w:p>
          <w:p w14:paraId="574855D5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A93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79957ED7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2FF277" w14:textId="77777777" w:rsidR="00BF31EF" w:rsidRPr="00BF31EF" w:rsidRDefault="00BF31EF" w:rsidP="00B84F3F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75C2E2" w14:textId="32153848" w:rsidR="00BF31EF" w:rsidRPr="00BF31EF" w:rsidRDefault="00BF31EF" w:rsidP="00B84F3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BF31EF" w:rsidRPr="00BF31EF" w14:paraId="60F5C8DB" w14:textId="77777777" w:rsidTr="00BF31E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4DE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Telephone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3FC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Home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447F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39668FD5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419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Mobile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F522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  <w:tr w:rsidR="00BF31EF" w:rsidRPr="00BF31EF" w14:paraId="7F201C76" w14:textId="77777777" w:rsidTr="00BF31E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9DE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  <w:r w:rsidRPr="00BF31EF">
              <w:rPr>
                <w:rFonts w:ascii="Arial" w:eastAsia="Times New Roman" w:hAnsi="Arial" w:cs="Arial"/>
                <w:color w:val="0D0D0D"/>
                <w:sz w:val="22"/>
                <w:szCs w:val="22"/>
                <w:lang w:val="en-US" w:eastAsia="en-GB"/>
              </w:rPr>
              <w:t>E-mail</w:t>
            </w:r>
          </w:p>
        </w:tc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E278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  <w:p w14:paraId="2B5BE2FF" w14:textId="77777777" w:rsidR="00BF31EF" w:rsidRPr="00BF31EF" w:rsidRDefault="00BF31EF" w:rsidP="00B84F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</w:pPr>
          </w:p>
        </w:tc>
      </w:tr>
    </w:tbl>
    <w:p w14:paraId="0DF0D42E" w14:textId="77777777" w:rsidR="00BF31EF" w:rsidRPr="00BF31EF" w:rsidRDefault="00BF31EF" w:rsidP="00BF31EF">
      <w:pPr>
        <w:rPr>
          <w:rFonts w:ascii="Arial" w:eastAsia="Times New Roman" w:hAnsi="Arial" w:cs="Arial"/>
          <w:b/>
          <w:color w:val="0D0D0D"/>
          <w:sz w:val="22"/>
          <w:szCs w:val="22"/>
          <w:lang w:val="en-US"/>
        </w:rPr>
      </w:pPr>
    </w:p>
    <w:p w14:paraId="6B089F2E" w14:textId="639628E3" w:rsidR="00BF31EF" w:rsidRPr="00BF31EF" w:rsidRDefault="00BF31EF" w:rsidP="00BF31EF">
      <w:pPr>
        <w:rPr>
          <w:rFonts w:ascii="Arial" w:eastAsia="Calibri" w:hAnsi="Arial" w:cs="Arial"/>
          <w:color w:val="0D0D0D"/>
          <w:sz w:val="22"/>
          <w:szCs w:val="22"/>
        </w:rPr>
      </w:pPr>
      <w:r w:rsidRPr="00BF31EF">
        <w:rPr>
          <w:rFonts w:ascii="Arial" w:eastAsia="Calibri" w:hAnsi="Arial" w:cs="Arial"/>
          <w:color w:val="0D0D0D"/>
          <w:sz w:val="22"/>
          <w:szCs w:val="22"/>
        </w:rPr>
        <w:t xml:space="preserve">Please note that all Trustees will be required to sign a </w:t>
      </w:r>
      <w:r w:rsidR="00C354E5">
        <w:rPr>
          <w:rFonts w:ascii="Arial" w:eastAsia="Calibri" w:hAnsi="Arial" w:cs="Arial"/>
          <w:color w:val="0D0D0D"/>
          <w:sz w:val="22"/>
          <w:szCs w:val="22"/>
        </w:rPr>
        <w:t>Trustee Code of Conduct</w:t>
      </w:r>
      <w:r w:rsidRPr="00BF31EF">
        <w:rPr>
          <w:rFonts w:ascii="Arial" w:eastAsia="Calibri" w:hAnsi="Arial" w:cs="Arial"/>
          <w:color w:val="0D0D0D"/>
          <w:sz w:val="22"/>
          <w:szCs w:val="22"/>
        </w:rPr>
        <w:t xml:space="preserve"> form</w:t>
      </w:r>
      <w:r w:rsidR="00C354E5">
        <w:rPr>
          <w:rFonts w:ascii="Arial" w:eastAsia="Calibri" w:hAnsi="Arial" w:cs="Arial"/>
          <w:color w:val="0D0D0D"/>
          <w:sz w:val="22"/>
          <w:szCs w:val="22"/>
        </w:rPr>
        <w:t>,</w:t>
      </w:r>
      <w:r w:rsidRPr="00BF31EF">
        <w:rPr>
          <w:rFonts w:ascii="Arial" w:eastAsia="Calibri" w:hAnsi="Arial" w:cs="Arial"/>
          <w:color w:val="0D0D0D"/>
          <w:sz w:val="22"/>
          <w:szCs w:val="22"/>
        </w:rPr>
        <w:t xml:space="preserve"> and </w:t>
      </w:r>
      <w:r>
        <w:rPr>
          <w:rFonts w:ascii="Arial" w:eastAsia="Calibri" w:hAnsi="Arial" w:cs="Arial"/>
          <w:color w:val="0D0D0D"/>
          <w:sz w:val="22"/>
          <w:szCs w:val="22"/>
        </w:rPr>
        <w:t xml:space="preserve">some </w:t>
      </w:r>
      <w:r w:rsidR="00C354E5">
        <w:rPr>
          <w:rFonts w:ascii="Arial" w:eastAsia="Calibri" w:hAnsi="Arial" w:cs="Arial"/>
          <w:color w:val="0D0D0D"/>
          <w:sz w:val="22"/>
          <w:szCs w:val="22"/>
        </w:rPr>
        <w:t xml:space="preserve">applicants </w:t>
      </w:r>
      <w:r w:rsidRPr="00BF31EF">
        <w:rPr>
          <w:rFonts w:ascii="Arial" w:eastAsia="Calibri" w:hAnsi="Arial" w:cs="Arial"/>
          <w:color w:val="0D0D0D"/>
          <w:sz w:val="22"/>
          <w:szCs w:val="22"/>
        </w:rPr>
        <w:t>may be required to undertake a DBS Check</w:t>
      </w:r>
      <w:r>
        <w:rPr>
          <w:rFonts w:ascii="Arial" w:eastAsia="Calibri" w:hAnsi="Arial" w:cs="Arial"/>
          <w:color w:val="0D0D0D"/>
          <w:sz w:val="22"/>
          <w:szCs w:val="22"/>
        </w:rPr>
        <w:t>, such as the Treasurer</w:t>
      </w:r>
      <w:r w:rsidRPr="00BF31EF">
        <w:rPr>
          <w:rFonts w:ascii="Arial" w:eastAsia="Calibri" w:hAnsi="Arial" w:cs="Arial"/>
          <w:color w:val="0D0D0D"/>
          <w:sz w:val="22"/>
          <w:szCs w:val="22"/>
        </w:rPr>
        <w:t xml:space="preserve">. </w:t>
      </w:r>
    </w:p>
    <w:p w14:paraId="44CFA9F0" w14:textId="77777777" w:rsidR="00BF31EF" w:rsidRPr="00BF31EF" w:rsidRDefault="00BF31EF" w:rsidP="00BF31EF">
      <w:pPr>
        <w:rPr>
          <w:rFonts w:ascii="Arial" w:eastAsia="Calibri" w:hAnsi="Arial" w:cs="Arial"/>
          <w:color w:val="0D0D0D"/>
          <w:sz w:val="22"/>
          <w:szCs w:val="22"/>
        </w:rPr>
      </w:pPr>
    </w:p>
    <w:p w14:paraId="26DA50A6" w14:textId="59D312B5" w:rsidR="00BF31EF" w:rsidRDefault="00C354E5" w:rsidP="00BF31EF">
      <w:pPr>
        <w:rPr>
          <w:rFonts w:ascii="Arial" w:eastAsia="Calibri" w:hAnsi="Arial" w:cs="Arial"/>
          <w:color w:val="0D0D0D"/>
          <w:sz w:val="22"/>
          <w:szCs w:val="22"/>
        </w:rPr>
      </w:pPr>
      <w:r>
        <w:rPr>
          <w:rFonts w:ascii="Arial" w:eastAsia="Calibri" w:hAnsi="Arial" w:cs="Arial"/>
          <w:color w:val="0D0D0D"/>
          <w:sz w:val="22"/>
          <w:szCs w:val="22"/>
        </w:rPr>
        <w:t>To be eligible to be a Trustee, you MUST be:</w:t>
      </w:r>
    </w:p>
    <w:p w14:paraId="1BD3D8E6" w14:textId="77777777" w:rsidR="00C354E5" w:rsidRPr="00C354E5" w:rsidRDefault="00C354E5" w:rsidP="00C354E5">
      <w:pPr>
        <w:pStyle w:val="Heading1"/>
      </w:pPr>
    </w:p>
    <w:p w14:paraId="00F31623" w14:textId="77FB184B" w:rsidR="00C354E5" w:rsidRDefault="00C354E5" w:rsidP="00C354E5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iCs/>
          <w:color w:val="auto"/>
          <w:sz w:val="22"/>
          <w:szCs w:val="22"/>
        </w:rPr>
        <w:t>O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ver 16/18 years </w:t>
      </w:r>
    </w:p>
    <w:p w14:paraId="4563EA08" w14:textId="77777777" w:rsidR="002F77D9" w:rsidRPr="002F77D9" w:rsidRDefault="002F77D9" w:rsidP="002F77D9">
      <w:pPr>
        <w:pStyle w:val="Heading1"/>
      </w:pPr>
    </w:p>
    <w:p w14:paraId="3EBF4F1D" w14:textId="03B6AD73" w:rsidR="00BF31EF" w:rsidRPr="00BF31EF" w:rsidRDefault="00C354E5" w:rsidP="00BF31EF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ot disqualified from being a trustee by having: </w:t>
      </w:r>
    </w:p>
    <w:p w14:paraId="4C4AD258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>Having an unspent conviction</w:t>
      </w:r>
    </w:p>
    <w:p w14:paraId="6D744665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>Having an offence involving deception or dishonesty</w:t>
      </w:r>
    </w:p>
    <w:p w14:paraId="20BD7506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specified terrorism offences </w:t>
      </w:r>
    </w:p>
    <w:p w14:paraId="1F3F230D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a specified money laundering offence </w:t>
      </w:r>
    </w:p>
    <w:p w14:paraId="54306238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specified bribery offences </w:t>
      </w:r>
    </w:p>
    <w:p w14:paraId="5F34D688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contravened a Charity Commission Order or Direction </w:t>
      </w:r>
    </w:p>
    <w:p w14:paraId="09171798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misconduct in public office, perjury, or perverting the course of justice </w:t>
      </w:r>
    </w:p>
    <w:p w14:paraId="55F0E32E" w14:textId="77777777" w:rsidR="00BF31EF" w:rsidRPr="00BF31EF" w:rsidRDefault="00BF31EF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Having aided, attempted or abetted the above offences </w:t>
      </w:r>
    </w:p>
    <w:p w14:paraId="1548480F" w14:textId="3FA30DCA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B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eing on the sex offenders register </w:t>
      </w:r>
    </w:p>
    <w:p w14:paraId="110133F4" w14:textId="69206996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H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aving an unspent sanction for contempt of Court </w:t>
      </w:r>
    </w:p>
    <w:p w14:paraId="7632DC92" w14:textId="07D99B77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B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eing a designated persons (under specific antiterrorist legislation) </w:t>
      </w:r>
    </w:p>
    <w:p w14:paraId="1844D171" w14:textId="71ED211D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lastRenderedPageBreak/>
        <w:t>D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isobeying a Commission Order </w:t>
      </w:r>
    </w:p>
    <w:p w14:paraId="23238E08" w14:textId="2814B9C5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B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eing an undischarged bankrupt; </w:t>
      </w:r>
    </w:p>
    <w:p w14:paraId="260C824E" w14:textId="74A12F13" w:rsidR="00BF31EF" w:rsidRPr="00BF31EF" w:rsidRDefault="00C354E5" w:rsidP="00BF31E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>ver being removed from trusteeship of a charity by the court or the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c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ommissioners for misconduct or mismanagement; </w:t>
      </w:r>
    </w:p>
    <w:p w14:paraId="2C4F3D2F" w14:textId="402C756E" w:rsidR="00BF31EF" w:rsidRDefault="00C354E5" w:rsidP="00C354E5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U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nder a disqualification order under the Company Directors Disqualification Act 1986 </w:t>
      </w:r>
    </w:p>
    <w:p w14:paraId="5B90D7ED" w14:textId="77777777" w:rsidR="002F77D9" w:rsidRPr="002F77D9" w:rsidRDefault="002F77D9" w:rsidP="002F77D9">
      <w:pPr>
        <w:pStyle w:val="Heading1"/>
      </w:pPr>
    </w:p>
    <w:p w14:paraId="76EAF988" w14:textId="18DC79A2" w:rsidR="00BF31EF" w:rsidRPr="00BF31EF" w:rsidRDefault="00C354E5" w:rsidP="00BF31EF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Not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 have any financial interests in conflict with </w:t>
      </w:r>
      <w:r>
        <w:rPr>
          <w:rFonts w:ascii="Arial" w:eastAsia="Times New Roman" w:hAnsi="Arial" w:cs="Arial"/>
          <w:color w:val="auto"/>
          <w:sz w:val="22"/>
          <w:szCs w:val="22"/>
        </w:rPr>
        <w:t>Brigantes Music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 (either in person or through family or business connections) except those which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you </w:t>
      </w:r>
      <w:r w:rsidR="00BF31EF" w:rsidRPr="00BF31EF">
        <w:rPr>
          <w:rFonts w:ascii="Arial" w:eastAsia="Times New Roman" w:hAnsi="Arial" w:cs="Arial"/>
          <w:color w:val="auto"/>
          <w:sz w:val="22"/>
          <w:szCs w:val="22"/>
        </w:rPr>
        <w:t xml:space="preserve">have formally notified in a conflict of interest statement. </w:t>
      </w:r>
    </w:p>
    <w:p w14:paraId="2DE72DE0" w14:textId="77777777" w:rsidR="00BF31EF" w:rsidRDefault="00BF31EF" w:rsidP="00BF31EF">
      <w:pPr>
        <w:pStyle w:val="Heading1"/>
        <w:rPr>
          <w:rFonts w:ascii="Arial" w:hAnsi="Arial" w:cs="Arial"/>
          <w:sz w:val="22"/>
          <w:szCs w:val="22"/>
        </w:rPr>
      </w:pPr>
    </w:p>
    <w:p w14:paraId="18E64B8A" w14:textId="77777777" w:rsidR="00C354E5" w:rsidRPr="00BF31EF" w:rsidRDefault="00C354E5" w:rsidP="00BF31EF">
      <w:pPr>
        <w:pStyle w:val="Heading1"/>
        <w:rPr>
          <w:rFonts w:ascii="Arial" w:hAnsi="Arial" w:cs="Arial"/>
          <w:sz w:val="22"/>
          <w:szCs w:val="22"/>
        </w:rPr>
      </w:pPr>
    </w:p>
    <w:p w14:paraId="4C688715" w14:textId="1148CE89" w:rsidR="00173173" w:rsidRPr="00173173" w:rsidRDefault="00BF31EF" w:rsidP="00173173">
      <w:pPr>
        <w:rPr>
          <w:rFonts w:ascii="Arial" w:eastAsia="Calibri" w:hAnsi="Arial" w:cs="Arial"/>
          <w:color w:val="0D0D0D"/>
          <w:sz w:val="22"/>
          <w:szCs w:val="22"/>
        </w:rPr>
      </w:pPr>
      <w:r w:rsidRPr="00BF31EF">
        <w:rPr>
          <w:rFonts w:ascii="Arial" w:eastAsia="Calibri" w:hAnsi="Arial" w:cs="Arial"/>
          <w:b/>
          <w:color w:val="0D0D0D"/>
          <w:sz w:val="22"/>
          <w:szCs w:val="22"/>
        </w:rPr>
        <w:t>Privacy notice</w:t>
      </w:r>
      <w:r w:rsidRPr="00BF31EF">
        <w:rPr>
          <w:rFonts w:ascii="Arial" w:eastAsia="Calibri" w:hAnsi="Arial" w:cs="Arial"/>
          <w:color w:val="0D0D0D"/>
          <w:sz w:val="22"/>
          <w:szCs w:val="22"/>
        </w:rPr>
        <w:t xml:space="preserve"> – </w:t>
      </w:r>
      <w:r w:rsidR="00C354E5">
        <w:rPr>
          <w:rFonts w:ascii="Arial" w:eastAsia="Calibri" w:hAnsi="Arial" w:cs="Arial"/>
          <w:color w:val="0D0D0D"/>
          <w:sz w:val="22"/>
          <w:szCs w:val="22"/>
        </w:rPr>
        <w:t xml:space="preserve">All data will be handled according to the General Data Protection Regulations (GDPR) 2018. Once the application process has been completed, we will delete / permanently destroy all unsuccessful applicants’ forms. We will retain details of names and reasons for not offering a trustee post only for future reference. We will retain names and contact details of successful </w:t>
      </w:r>
      <w:r w:rsidR="00C354E5" w:rsidRPr="00173173">
        <w:rPr>
          <w:rFonts w:ascii="Arial" w:eastAsia="Calibri" w:hAnsi="Arial" w:cs="Arial"/>
          <w:color w:val="0D0D0D"/>
          <w:sz w:val="22"/>
          <w:szCs w:val="22"/>
        </w:rPr>
        <w:t xml:space="preserve">applicants for </w:t>
      </w:r>
      <w:r w:rsidR="00173173">
        <w:rPr>
          <w:rFonts w:ascii="Arial" w:eastAsia="Calibri" w:hAnsi="Arial" w:cs="Arial"/>
          <w:color w:val="0D0D0D"/>
          <w:sz w:val="22"/>
          <w:szCs w:val="22"/>
        </w:rPr>
        <w:t xml:space="preserve">business related to </w:t>
      </w:r>
      <w:r w:rsidR="00C354E5" w:rsidRPr="00173173">
        <w:rPr>
          <w:rFonts w:ascii="Arial" w:eastAsia="Calibri" w:hAnsi="Arial" w:cs="Arial"/>
          <w:color w:val="0D0D0D"/>
          <w:sz w:val="22"/>
          <w:szCs w:val="22"/>
        </w:rPr>
        <w:t>Brigantes Music. All details will be held securely as per GDPR 2018.</w:t>
      </w:r>
    </w:p>
    <w:p w14:paraId="2713DB93" w14:textId="77777777" w:rsidR="00173173" w:rsidRPr="00173173" w:rsidRDefault="00173173" w:rsidP="00173173">
      <w:pPr>
        <w:pStyle w:val="Heading1"/>
        <w:rPr>
          <w:rFonts w:ascii="Arial" w:hAnsi="Arial" w:cs="Arial"/>
          <w:sz w:val="22"/>
          <w:szCs w:val="22"/>
        </w:rPr>
      </w:pPr>
    </w:p>
    <w:p w14:paraId="5DF288C6" w14:textId="2BC2C7B8" w:rsidR="00173173" w:rsidRPr="00173173" w:rsidRDefault="00173173" w:rsidP="0017317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9E21" wp14:editId="777F302F">
                <wp:simplePos x="0" y="0"/>
                <wp:positionH relativeFrom="column">
                  <wp:posOffset>7684</wp:posOffset>
                </wp:positionH>
                <wp:positionV relativeFrom="paragraph">
                  <wp:posOffset>680747</wp:posOffset>
                </wp:positionV>
                <wp:extent cx="5870602" cy="1698171"/>
                <wp:effectExtent l="0" t="0" r="9525" b="16510"/>
                <wp:wrapNone/>
                <wp:docPr id="9048640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602" cy="1698171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623C80" w14:textId="77777777" w:rsidR="00173173" w:rsidRDefault="00173173" w:rsidP="00173173">
                            <w:pPr>
                              <w:pStyle w:val="Heading1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323C444" w14:textId="77777777" w:rsidR="00173173" w:rsidRDefault="00173173" w:rsidP="00173173">
                            <w:pPr>
                              <w:pStyle w:val="Heading1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86D86C" w14:textId="5B46FCF5" w:rsidR="00173173" w:rsidRDefault="00173173" w:rsidP="00173173">
                            <w:pPr>
                              <w:pStyle w:val="Heading1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On completion, please email the application form to:</w:t>
                            </w:r>
                          </w:p>
                          <w:p w14:paraId="51298F02" w14:textId="77777777" w:rsidR="00173173" w:rsidRDefault="00173173" w:rsidP="00173173">
                            <w:pPr>
                              <w:pStyle w:val="Heading1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2602F98" w14:textId="77777777" w:rsidR="00173173" w:rsidRDefault="00000000" w:rsidP="00173173">
                            <w:pPr>
                              <w:pStyle w:val="Heading1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7" w:history="1">
                              <w:r w:rsidR="00173173" w:rsidRPr="0091516B">
                                <w:rPr>
                                  <w:rStyle w:val="Hyperlink"/>
                                  <w:rFonts w:ascii="Arial" w:eastAsia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admin@thebrigantes.uk</w:t>
                              </w:r>
                            </w:hyperlink>
                          </w:p>
                          <w:p w14:paraId="7F0EBB53" w14:textId="77777777" w:rsidR="00173173" w:rsidRDefault="00173173" w:rsidP="00173173">
                            <w:pPr>
                              <w:pStyle w:val="Heading1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354893" w14:textId="77777777" w:rsidR="00173173" w:rsidRDefault="00173173" w:rsidP="00173173">
                            <w:pPr>
                              <w:pStyle w:val="Heading1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E2E1F1E" w14:textId="2ABABFC1" w:rsidR="00173173" w:rsidRPr="00173173" w:rsidRDefault="00173173" w:rsidP="00173173">
                            <w:pPr>
                              <w:pStyle w:val="Heading1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Closing date for applications is </w:t>
                            </w:r>
                            <w:r w:rsidR="00D56BEA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="009F51D6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F51D6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2024 at 17.00hrs</w:t>
                            </w:r>
                          </w:p>
                          <w:p w14:paraId="60A6CCBD" w14:textId="77777777" w:rsidR="00173173" w:rsidRDefault="0017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49E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53.6pt;width:462.25pt;height:1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" fillcolor="#b4c6e7" strokecolor="black [3213]" strokeweight=".5pt">
                <v:textbox>
                  <w:txbxContent>
                    <w:p w14:paraId="28623C80" w14:textId="77777777" w:rsidR="00173173" w:rsidRDefault="00173173" w:rsidP="00173173">
                      <w:pPr>
                        <w:pStyle w:val="Heading1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14:paraId="3323C444" w14:textId="77777777" w:rsidR="00173173" w:rsidRDefault="00173173" w:rsidP="00173173">
                      <w:pPr>
                        <w:pStyle w:val="Heading1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14:paraId="7586D86C" w14:textId="5B46FCF5" w:rsidR="00173173" w:rsidRDefault="00173173" w:rsidP="00173173">
                      <w:pPr>
                        <w:pStyle w:val="Heading1"/>
                        <w:jc w:val="center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On completion, please email the application form to:</w:t>
                      </w:r>
                    </w:p>
                    <w:p w14:paraId="51298F02" w14:textId="77777777" w:rsidR="00173173" w:rsidRDefault="00173173" w:rsidP="00173173">
                      <w:pPr>
                        <w:pStyle w:val="Heading1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14:paraId="42602F98" w14:textId="77777777" w:rsidR="00173173" w:rsidRDefault="00000000" w:rsidP="00173173">
                      <w:pPr>
                        <w:pStyle w:val="Heading1"/>
                        <w:jc w:val="center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hyperlink r:id="rId8" w:history="1">
                        <w:r w:rsidR="00173173" w:rsidRPr="0091516B">
                          <w:rPr>
                            <w:rStyle w:val="Hyperlink"/>
                            <w:rFonts w:ascii="Arial" w:eastAsia="Arial" w:hAnsi="Arial" w:cs="Arial"/>
                            <w:sz w:val="22"/>
                            <w:szCs w:val="22"/>
                            <w:lang w:val="en-US"/>
                          </w:rPr>
                          <w:t>admin@thebrigantes.uk</w:t>
                        </w:r>
                      </w:hyperlink>
                    </w:p>
                    <w:p w14:paraId="7F0EBB53" w14:textId="77777777" w:rsidR="00173173" w:rsidRDefault="00173173" w:rsidP="00173173">
                      <w:pPr>
                        <w:pStyle w:val="Heading1"/>
                        <w:jc w:val="center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14:paraId="73354893" w14:textId="77777777" w:rsidR="00173173" w:rsidRDefault="00173173" w:rsidP="00173173">
                      <w:pPr>
                        <w:pStyle w:val="Heading1"/>
                        <w:jc w:val="center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14:paraId="5E2E1F1E" w14:textId="2ABABFC1" w:rsidR="00173173" w:rsidRPr="00173173" w:rsidRDefault="00173173" w:rsidP="00173173">
                      <w:pPr>
                        <w:pStyle w:val="Heading1"/>
                        <w:jc w:val="center"/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 xml:space="preserve">Closing date for applications is </w:t>
                      </w:r>
                      <w:r w:rsidR="00D56BEA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3</w:t>
                      </w:r>
                      <w:r w:rsidR="009F51D6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F51D6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2024 at 17.00hrs</w:t>
                      </w:r>
                    </w:p>
                    <w:p w14:paraId="60A6CCBD" w14:textId="77777777" w:rsidR="00173173" w:rsidRDefault="00173173"/>
                  </w:txbxContent>
                </v:textbox>
              </v:shape>
            </w:pict>
          </mc:Fallback>
        </mc:AlternateContent>
      </w:r>
    </w:p>
    <w:sectPr w:rsidR="00173173" w:rsidRPr="00173173" w:rsidSect="004C47A6">
      <w:headerReference w:type="default" r:id="rId9"/>
      <w:footerReference w:type="even" r:id="rId10"/>
      <w:footerReference w:type="default" r:id="rId11"/>
      <w:pgSz w:w="11900" w:h="16840"/>
      <w:pgMar w:top="1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859C" w14:textId="77777777" w:rsidR="004C47A6" w:rsidRDefault="004C47A6" w:rsidP="00BF31EF">
      <w:r>
        <w:separator/>
      </w:r>
    </w:p>
  </w:endnote>
  <w:endnote w:type="continuationSeparator" w:id="0">
    <w:p w14:paraId="29CA5D43" w14:textId="77777777" w:rsidR="004C47A6" w:rsidRDefault="004C47A6" w:rsidP="00B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6898197"/>
      <w:docPartObj>
        <w:docPartGallery w:val="Page Numbers (Bottom of Page)"/>
        <w:docPartUnique/>
      </w:docPartObj>
    </w:sdtPr>
    <w:sdtContent>
      <w:p w14:paraId="2AEACE02" w14:textId="1EB1D2DD" w:rsidR="002F77D9" w:rsidRDefault="002F77D9" w:rsidP="00915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44728A" w14:textId="77777777" w:rsidR="002F77D9" w:rsidRDefault="002F77D9" w:rsidP="002F77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250390138"/>
      <w:docPartObj>
        <w:docPartGallery w:val="Page Numbers (Bottom of Page)"/>
        <w:docPartUnique/>
      </w:docPartObj>
    </w:sdtPr>
    <w:sdtContent>
      <w:p w14:paraId="7FFDA2BD" w14:textId="451D5B37" w:rsidR="002F77D9" w:rsidRPr="002F77D9" w:rsidRDefault="002F77D9" w:rsidP="0091516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F77D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D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D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F77D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CD3AF6D" w14:textId="77777777" w:rsidR="002F77D9" w:rsidRDefault="002F77D9" w:rsidP="002F77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7352" w14:textId="77777777" w:rsidR="004C47A6" w:rsidRDefault="004C47A6" w:rsidP="00BF31EF">
      <w:r>
        <w:separator/>
      </w:r>
    </w:p>
  </w:footnote>
  <w:footnote w:type="continuationSeparator" w:id="0">
    <w:p w14:paraId="7996A445" w14:textId="77777777" w:rsidR="004C47A6" w:rsidRDefault="004C47A6" w:rsidP="00BF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37A" w14:textId="0EB4661C" w:rsidR="00BF31EF" w:rsidRDefault="00BF31EF" w:rsidP="00BF31EF">
    <w:pPr>
      <w:pStyle w:val="Header"/>
      <w:jc w:val="center"/>
    </w:pPr>
    <w:r>
      <w:rPr>
        <w:noProof/>
      </w:rPr>
      <w:drawing>
        <wp:inline distT="0" distB="0" distL="0" distR="0" wp14:anchorId="39BDEE7A" wp14:editId="005FF42F">
          <wp:extent cx="1546795" cy="712177"/>
          <wp:effectExtent l="0" t="0" r="0" b="0"/>
          <wp:docPr id="559345750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4575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28" cy="73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970"/>
    <w:multiLevelType w:val="hybridMultilevel"/>
    <w:tmpl w:val="2FE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EEA"/>
    <w:multiLevelType w:val="hybridMultilevel"/>
    <w:tmpl w:val="F7FA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18822">
    <w:abstractNumId w:val="0"/>
  </w:num>
  <w:num w:numId="2" w16cid:durableId="94851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EF"/>
    <w:rsid w:val="00023FDC"/>
    <w:rsid w:val="00030D6E"/>
    <w:rsid w:val="000445C7"/>
    <w:rsid w:val="00052BAB"/>
    <w:rsid w:val="000641E0"/>
    <w:rsid w:val="00066B31"/>
    <w:rsid w:val="00074F61"/>
    <w:rsid w:val="00076B19"/>
    <w:rsid w:val="0008721F"/>
    <w:rsid w:val="000A74E2"/>
    <w:rsid w:val="000B189B"/>
    <w:rsid w:val="000C0C17"/>
    <w:rsid w:val="000C779C"/>
    <w:rsid w:val="000D0B42"/>
    <w:rsid w:val="000D3D4D"/>
    <w:rsid w:val="000E0FAD"/>
    <w:rsid w:val="0012565E"/>
    <w:rsid w:val="00133874"/>
    <w:rsid w:val="00163521"/>
    <w:rsid w:val="00167F3F"/>
    <w:rsid w:val="001716BB"/>
    <w:rsid w:val="00173173"/>
    <w:rsid w:val="00190018"/>
    <w:rsid w:val="001B0CD1"/>
    <w:rsid w:val="002625BB"/>
    <w:rsid w:val="00263874"/>
    <w:rsid w:val="0029298F"/>
    <w:rsid w:val="002A332F"/>
    <w:rsid w:val="002C06BC"/>
    <w:rsid w:val="002E2B42"/>
    <w:rsid w:val="002E6F92"/>
    <w:rsid w:val="002F659D"/>
    <w:rsid w:val="002F77D9"/>
    <w:rsid w:val="003051B8"/>
    <w:rsid w:val="00343E1A"/>
    <w:rsid w:val="003515D3"/>
    <w:rsid w:val="00365813"/>
    <w:rsid w:val="00380140"/>
    <w:rsid w:val="00384582"/>
    <w:rsid w:val="00390CE5"/>
    <w:rsid w:val="003A0AB8"/>
    <w:rsid w:val="003E4ECA"/>
    <w:rsid w:val="00427774"/>
    <w:rsid w:val="00461186"/>
    <w:rsid w:val="00472CFE"/>
    <w:rsid w:val="00492293"/>
    <w:rsid w:val="004A4645"/>
    <w:rsid w:val="004A6D49"/>
    <w:rsid w:val="004C2CEB"/>
    <w:rsid w:val="004C47A6"/>
    <w:rsid w:val="0050639E"/>
    <w:rsid w:val="00516C52"/>
    <w:rsid w:val="005831EA"/>
    <w:rsid w:val="005850FA"/>
    <w:rsid w:val="005B5A7A"/>
    <w:rsid w:val="0063670B"/>
    <w:rsid w:val="006411D5"/>
    <w:rsid w:val="00654F76"/>
    <w:rsid w:val="00665C19"/>
    <w:rsid w:val="006747C3"/>
    <w:rsid w:val="00676627"/>
    <w:rsid w:val="006B3577"/>
    <w:rsid w:val="006F0689"/>
    <w:rsid w:val="006F1837"/>
    <w:rsid w:val="00705447"/>
    <w:rsid w:val="007141EE"/>
    <w:rsid w:val="00734E97"/>
    <w:rsid w:val="007448F0"/>
    <w:rsid w:val="00761C16"/>
    <w:rsid w:val="00805F84"/>
    <w:rsid w:val="008168AA"/>
    <w:rsid w:val="00832FB0"/>
    <w:rsid w:val="008579A5"/>
    <w:rsid w:val="00873DCA"/>
    <w:rsid w:val="008842E1"/>
    <w:rsid w:val="00884AB9"/>
    <w:rsid w:val="008A5116"/>
    <w:rsid w:val="008D1F73"/>
    <w:rsid w:val="00935449"/>
    <w:rsid w:val="00952CE5"/>
    <w:rsid w:val="0095316A"/>
    <w:rsid w:val="009818A6"/>
    <w:rsid w:val="00984581"/>
    <w:rsid w:val="009F422A"/>
    <w:rsid w:val="009F51D6"/>
    <w:rsid w:val="00A01870"/>
    <w:rsid w:val="00A11C13"/>
    <w:rsid w:val="00A2350F"/>
    <w:rsid w:val="00A32692"/>
    <w:rsid w:val="00A77EEC"/>
    <w:rsid w:val="00AA2DC9"/>
    <w:rsid w:val="00AA74DA"/>
    <w:rsid w:val="00AB38BD"/>
    <w:rsid w:val="00AC1970"/>
    <w:rsid w:val="00AD4312"/>
    <w:rsid w:val="00AD4C14"/>
    <w:rsid w:val="00AE1E65"/>
    <w:rsid w:val="00B05C94"/>
    <w:rsid w:val="00B3271B"/>
    <w:rsid w:val="00B47B2A"/>
    <w:rsid w:val="00B54F8A"/>
    <w:rsid w:val="00B646EB"/>
    <w:rsid w:val="00B86E07"/>
    <w:rsid w:val="00BB0949"/>
    <w:rsid w:val="00BE18ED"/>
    <w:rsid w:val="00BF31EF"/>
    <w:rsid w:val="00C354E5"/>
    <w:rsid w:val="00C37D3D"/>
    <w:rsid w:val="00C51479"/>
    <w:rsid w:val="00C8055D"/>
    <w:rsid w:val="00C90A88"/>
    <w:rsid w:val="00C91EB6"/>
    <w:rsid w:val="00C9710F"/>
    <w:rsid w:val="00CC74C6"/>
    <w:rsid w:val="00CF4DF4"/>
    <w:rsid w:val="00D00017"/>
    <w:rsid w:val="00D2313E"/>
    <w:rsid w:val="00D32841"/>
    <w:rsid w:val="00D51959"/>
    <w:rsid w:val="00D56BEA"/>
    <w:rsid w:val="00D72F5A"/>
    <w:rsid w:val="00D937CD"/>
    <w:rsid w:val="00D97D2A"/>
    <w:rsid w:val="00DA1493"/>
    <w:rsid w:val="00DB1DB2"/>
    <w:rsid w:val="00DE6E03"/>
    <w:rsid w:val="00DF695B"/>
    <w:rsid w:val="00E3640A"/>
    <w:rsid w:val="00E611B6"/>
    <w:rsid w:val="00E67194"/>
    <w:rsid w:val="00E7427F"/>
    <w:rsid w:val="00E87DEB"/>
    <w:rsid w:val="00EB1459"/>
    <w:rsid w:val="00EC702E"/>
    <w:rsid w:val="00EC7E33"/>
    <w:rsid w:val="00EF7400"/>
    <w:rsid w:val="00F0653A"/>
    <w:rsid w:val="00F07143"/>
    <w:rsid w:val="00F1552D"/>
    <w:rsid w:val="00F3329F"/>
    <w:rsid w:val="00F36040"/>
    <w:rsid w:val="00F52E1D"/>
    <w:rsid w:val="00F63E4F"/>
    <w:rsid w:val="00FA7D1F"/>
    <w:rsid w:val="00FC4183"/>
    <w:rsid w:val="00FF03CA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AAAE"/>
  <w14:defaultImageDpi w14:val="32767"/>
  <w15:chartTrackingRefBased/>
  <w15:docId w15:val="{4AE51E4D-9EFF-8B43-9F39-AB9B190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BF31EF"/>
    <w:rPr>
      <w:rFonts w:ascii="Open Sans SemiBold" w:eastAsiaTheme="minorEastAsia" w:hAnsi="Open Sans SemiBold"/>
      <w:color w:val="804A97"/>
      <w:kern w:val="0"/>
      <w:sz w:val="40"/>
      <w14:ligatures w14:val="none"/>
    </w:rPr>
  </w:style>
  <w:style w:type="paragraph" w:styleId="Heading1">
    <w:name w:val="heading 1"/>
    <w:aliases w:val="CVS Body Text"/>
    <w:link w:val="Heading1Char"/>
    <w:uiPriority w:val="9"/>
    <w:qFormat/>
    <w:rsid w:val="00BF31EF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EF"/>
  </w:style>
  <w:style w:type="paragraph" w:styleId="Footer">
    <w:name w:val="footer"/>
    <w:basedOn w:val="Normal"/>
    <w:link w:val="FooterChar"/>
    <w:uiPriority w:val="99"/>
    <w:unhideWhenUsed/>
    <w:rsid w:val="00BF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EF"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BF31EF"/>
    <w:rPr>
      <w:rFonts w:ascii="Roboto Light" w:eastAsiaTheme="majorEastAsia" w:hAnsi="Roboto Light" w:cstheme="majorBidi"/>
      <w:b/>
      <w:bCs/>
      <w:color w:val="404040" w:themeColor="text1" w:themeTint="BF"/>
      <w:spacing w:val="-10"/>
      <w:kern w:val="0"/>
      <w:sz w:val="20"/>
      <w:szCs w:val="20"/>
      <w14:ligatures w14:val="none"/>
    </w:rPr>
  </w:style>
  <w:style w:type="paragraph" w:styleId="NoSpacing">
    <w:name w:val="No Spacing"/>
    <w:aliases w:val="Sub Heading"/>
    <w:uiPriority w:val="1"/>
    <w:qFormat/>
    <w:rsid w:val="00BF31EF"/>
    <w:rPr>
      <w:rFonts w:ascii="Open Sans Light" w:eastAsiaTheme="minorEastAsia" w:hAnsi="Open Sans Light"/>
      <w:color w:val="59B1E4"/>
      <w:kern w:val="0"/>
      <w:sz w:val="32"/>
      <w14:ligatures w14:val="none"/>
    </w:rPr>
  </w:style>
  <w:style w:type="paragraph" w:styleId="ListParagraph">
    <w:name w:val="List Paragraph"/>
    <w:basedOn w:val="Normal"/>
    <w:uiPriority w:val="34"/>
    <w:qFormat/>
    <w:rsid w:val="00BF31EF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F77D9"/>
  </w:style>
  <w:style w:type="character" w:styleId="Hyperlink">
    <w:name w:val="Hyperlink"/>
    <w:basedOn w:val="DefaultParagraphFont"/>
    <w:uiPriority w:val="99"/>
    <w:unhideWhenUsed/>
    <w:rsid w:val="0017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brigante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hebrigante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Quentin Clare</cp:lastModifiedBy>
  <cp:revision>5</cp:revision>
  <dcterms:created xsi:type="dcterms:W3CDTF">2024-03-12T23:05:00Z</dcterms:created>
  <dcterms:modified xsi:type="dcterms:W3CDTF">2024-04-18T12:47:00Z</dcterms:modified>
</cp:coreProperties>
</file>